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4FE9" w14:textId="1F30CB60" w:rsidR="00146806" w:rsidRPr="00280304" w:rsidRDefault="00146806" w:rsidP="00280304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80304">
        <w:rPr>
          <w:rFonts w:ascii="Arial" w:hAnsi="Arial" w:cs="Arial"/>
          <w:b/>
          <w:sz w:val="24"/>
          <w:szCs w:val="24"/>
          <w:lang w:val="es-ES"/>
        </w:rPr>
        <w:t>ANEXO N°</w:t>
      </w:r>
      <w:r w:rsidR="00203F1D" w:rsidRPr="00280304">
        <w:rPr>
          <w:rFonts w:ascii="Arial" w:hAnsi="Arial" w:cs="Arial"/>
          <w:b/>
          <w:sz w:val="24"/>
          <w:szCs w:val="24"/>
          <w:lang w:val="es-ES"/>
        </w:rPr>
        <w:t>11 –</w:t>
      </w:r>
      <w:r w:rsidRPr="00280304">
        <w:rPr>
          <w:rFonts w:ascii="Arial" w:hAnsi="Arial" w:cs="Arial"/>
          <w:b/>
          <w:sz w:val="24"/>
          <w:szCs w:val="24"/>
          <w:lang w:val="es-ES"/>
        </w:rPr>
        <w:t xml:space="preserve"> DECLARACIÓN</w:t>
      </w:r>
      <w:r w:rsidR="00203F1D" w:rsidRPr="00280304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280304">
        <w:rPr>
          <w:rFonts w:ascii="Arial" w:hAnsi="Arial" w:cs="Arial"/>
          <w:b/>
          <w:sz w:val="24"/>
          <w:szCs w:val="24"/>
          <w:lang w:val="es-ES"/>
        </w:rPr>
        <w:t>JURADA</w:t>
      </w:r>
    </w:p>
    <w:p w14:paraId="1BC170D1" w14:textId="51ED8381" w:rsidR="00146806" w:rsidRPr="00280304" w:rsidRDefault="00146806" w:rsidP="00280304">
      <w:pPr>
        <w:autoSpaceDE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280304">
        <w:rPr>
          <w:rFonts w:ascii="Arial" w:hAnsi="Arial" w:cs="Arial"/>
          <w:sz w:val="24"/>
          <w:szCs w:val="24"/>
        </w:rPr>
        <w:t>Yo</w:t>
      </w:r>
      <w:r w:rsidR="00203F1D" w:rsidRPr="00280304">
        <w:rPr>
          <w:rFonts w:ascii="Arial" w:hAnsi="Arial" w:cs="Arial"/>
          <w:sz w:val="24"/>
          <w:szCs w:val="24"/>
        </w:rPr>
        <w:t xml:space="preserve">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[NOMBRE DEL REPRESENTANTE LEGAL]</w:t>
      </w:r>
      <w:r w:rsidRPr="00280304">
        <w:rPr>
          <w:rFonts w:ascii="Arial" w:hAnsi="Arial" w:cs="Arial"/>
          <w:sz w:val="24"/>
          <w:szCs w:val="24"/>
        </w:rPr>
        <w:t xml:space="preserve">, cédula nacional de identidad </w:t>
      </w:r>
      <w:proofErr w:type="spellStart"/>
      <w:r w:rsidRPr="00280304">
        <w:rPr>
          <w:rFonts w:ascii="Arial" w:hAnsi="Arial" w:cs="Arial"/>
          <w:sz w:val="24"/>
          <w:szCs w:val="24"/>
        </w:rPr>
        <w:t>N°</w:t>
      </w:r>
      <w:proofErr w:type="spellEnd"/>
      <w:r w:rsidR="00203F1D" w:rsidRPr="00280304">
        <w:rPr>
          <w:rFonts w:ascii="Arial" w:hAnsi="Arial" w:cs="Arial"/>
          <w:sz w:val="24"/>
          <w:szCs w:val="24"/>
        </w:rPr>
        <w:t xml:space="preserve">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[XX.XXX.XXX-X]</w:t>
      </w:r>
      <w:r w:rsidRPr="00280304">
        <w:rPr>
          <w:rFonts w:ascii="Arial" w:hAnsi="Arial" w:cs="Arial"/>
          <w:sz w:val="24"/>
          <w:szCs w:val="24"/>
        </w:rPr>
        <w:t xml:space="preserve">, con domicilio en </w:t>
      </w:r>
      <w:r w:rsidR="00203F1D" w:rsidRPr="00280304">
        <w:rPr>
          <w:rFonts w:ascii="Arial" w:hAnsi="Arial" w:cs="Arial"/>
          <w:sz w:val="24"/>
          <w:szCs w:val="24"/>
        </w:rPr>
        <w:t>[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DOMICILIO DEL REPRESENTANTE LEGAL]</w:t>
      </w:r>
      <w:r w:rsidRPr="00280304">
        <w:rPr>
          <w:rFonts w:ascii="Arial" w:hAnsi="Arial" w:cs="Arial"/>
          <w:sz w:val="24"/>
          <w:szCs w:val="24"/>
        </w:rPr>
        <w:t xml:space="preserve"> N</w:t>
      </w:r>
      <w:proofErr w:type="spellStart"/>
      <w:r w:rsidRPr="00280304">
        <w:rPr>
          <w:rFonts w:ascii="Arial" w:hAnsi="Arial" w:cs="Arial"/>
          <w:sz w:val="24"/>
          <w:szCs w:val="24"/>
        </w:rPr>
        <w:t>°</w:t>
      </w:r>
      <w:proofErr w:type="spellEnd"/>
      <w:r w:rsidRPr="00280304">
        <w:rPr>
          <w:rFonts w:ascii="Arial" w:hAnsi="Arial" w:cs="Arial"/>
          <w:sz w:val="24"/>
          <w:szCs w:val="24"/>
        </w:rPr>
        <w:t xml:space="preserve">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[XXXXX]</w:t>
      </w:r>
      <w:r w:rsidRPr="00280304">
        <w:rPr>
          <w:rFonts w:ascii="Arial" w:hAnsi="Arial" w:cs="Arial"/>
          <w:sz w:val="24"/>
          <w:szCs w:val="24"/>
        </w:rPr>
        <w:t xml:space="preserve"> Comuna de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[COMUNA DEL REP. LEGAL]</w:t>
      </w:r>
      <w:r w:rsidRPr="00280304">
        <w:rPr>
          <w:rFonts w:ascii="Arial" w:hAnsi="Arial" w:cs="Arial"/>
          <w:sz w:val="24"/>
          <w:szCs w:val="24"/>
        </w:rPr>
        <w:t xml:space="preserve">, Región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[REGIÓN DEL REP. LEGAL]</w:t>
      </w:r>
      <w:r w:rsidRPr="00280304">
        <w:rPr>
          <w:rFonts w:ascii="Arial" w:hAnsi="Arial" w:cs="Arial"/>
          <w:sz w:val="24"/>
          <w:szCs w:val="24"/>
        </w:rPr>
        <w:t>, en representación de</w:t>
      </w:r>
      <w:r w:rsidR="00203F1D" w:rsidRPr="00280304">
        <w:rPr>
          <w:rFonts w:ascii="Arial" w:hAnsi="Arial" w:cs="Arial"/>
          <w:sz w:val="24"/>
          <w:szCs w:val="24"/>
        </w:rPr>
        <w:t xml:space="preserve">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[NOMBRE DE LA PERSONA JURÍDICA</w:t>
      </w:r>
      <w:r w:rsidR="00FC6F8B">
        <w:rPr>
          <w:rFonts w:ascii="Arial" w:hAnsi="Arial" w:cs="Arial"/>
          <w:b/>
          <w:bCs/>
          <w:sz w:val="24"/>
          <w:szCs w:val="24"/>
        </w:rPr>
        <w:t xml:space="preserve"> (PJ)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]</w:t>
      </w:r>
      <w:r w:rsidRPr="00280304">
        <w:rPr>
          <w:rFonts w:ascii="Arial" w:hAnsi="Arial" w:cs="Arial"/>
          <w:sz w:val="24"/>
          <w:szCs w:val="24"/>
        </w:rPr>
        <w:t>,</w:t>
      </w:r>
      <w:r w:rsidR="00203F1D" w:rsidRPr="00280304">
        <w:rPr>
          <w:rFonts w:ascii="Arial" w:hAnsi="Arial" w:cs="Arial"/>
          <w:sz w:val="24"/>
          <w:szCs w:val="24"/>
        </w:rPr>
        <w:t xml:space="preserve"> RUT </w:t>
      </w:r>
      <w:r w:rsidR="00203F1D" w:rsidRPr="00FC6F8B">
        <w:rPr>
          <w:rFonts w:ascii="Arial" w:hAnsi="Arial" w:cs="Arial"/>
          <w:b/>
          <w:bCs/>
          <w:sz w:val="24"/>
          <w:szCs w:val="24"/>
        </w:rPr>
        <w:t>[XX.XXX.XXX-X]</w:t>
      </w:r>
      <w:r w:rsidR="00203F1D" w:rsidRPr="00280304">
        <w:rPr>
          <w:rFonts w:ascii="Arial" w:hAnsi="Arial" w:cs="Arial"/>
          <w:sz w:val="24"/>
          <w:szCs w:val="24"/>
        </w:rPr>
        <w:t>,</w:t>
      </w:r>
      <w:r w:rsidRPr="00280304">
        <w:rPr>
          <w:rFonts w:ascii="Arial" w:hAnsi="Arial" w:cs="Arial"/>
          <w:sz w:val="24"/>
          <w:szCs w:val="24"/>
        </w:rPr>
        <w:t xml:space="preserve"> </w:t>
      </w:r>
      <w:r w:rsidR="00FC6F8B" w:rsidRPr="00280304">
        <w:rPr>
          <w:rFonts w:ascii="Arial" w:hAnsi="Arial" w:cs="Arial"/>
          <w:sz w:val="24"/>
          <w:szCs w:val="24"/>
        </w:rPr>
        <w:t>con domicilio en [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DOMICILIO DE</w:t>
      </w:r>
      <w:r w:rsidR="00FC6F8B">
        <w:rPr>
          <w:rFonts w:ascii="Arial" w:hAnsi="Arial" w:cs="Arial"/>
          <w:b/>
          <w:bCs/>
          <w:sz w:val="24"/>
          <w:szCs w:val="24"/>
        </w:rPr>
        <w:t xml:space="preserve"> LA PJ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]</w:t>
      </w:r>
      <w:r w:rsidR="00FC6F8B" w:rsidRPr="002803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F8B" w:rsidRPr="00280304">
        <w:rPr>
          <w:rFonts w:ascii="Arial" w:hAnsi="Arial" w:cs="Arial"/>
          <w:sz w:val="24"/>
          <w:szCs w:val="24"/>
        </w:rPr>
        <w:t>N°</w:t>
      </w:r>
      <w:proofErr w:type="spellEnd"/>
      <w:r w:rsidR="00FC6F8B" w:rsidRPr="00280304">
        <w:rPr>
          <w:rFonts w:ascii="Arial" w:hAnsi="Arial" w:cs="Arial"/>
          <w:sz w:val="24"/>
          <w:szCs w:val="24"/>
        </w:rPr>
        <w:t xml:space="preserve"> 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[XXXXX]</w:t>
      </w:r>
      <w:r w:rsidR="00FC6F8B" w:rsidRPr="00280304">
        <w:rPr>
          <w:rFonts w:ascii="Arial" w:hAnsi="Arial" w:cs="Arial"/>
          <w:sz w:val="24"/>
          <w:szCs w:val="24"/>
        </w:rPr>
        <w:t xml:space="preserve"> Comuna de 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[COMUNA DE</w:t>
      </w:r>
      <w:r w:rsidR="00FC6F8B">
        <w:rPr>
          <w:rFonts w:ascii="Arial" w:hAnsi="Arial" w:cs="Arial"/>
          <w:b/>
          <w:bCs/>
          <w:sz w:val="24"/>
          <w:szCs w:val="24"/>
        </w:rPr>
        <w:t xml:space="preserve"> LA PJ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]</w:t>
      </w:r>
      <w:r w:rsidR="00FC6F8B" w:rsidRPr="00280304">
        <w:rPr>
          <w:rFonts w:ascii="Arial" w:hAnsi="Arial" w:cs="Arial"/>
          <w:sz w:val="24"/>
          <w:szCs w:val="24"/>
        </w:rPr>
        <w:t xml:space="preserve">, Región 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[REGIÓN DE</w:t>
      </w:r>
      <w:r w:rsidR="00FC6F8B">
        <w:rPr>
          <w:rFonts w:ascii="Arial" w:hAnsi="Arial" w:cs="Arial"/>
          <w:b/>
          <w:bCs/>
          <w:sz w:val="24"/>
          <w:szCs w:val="24"/>
        </w:rPr>
        <w:t xml:space="preserve"> LA PJ</w:t>
      </w:r>
      <w:r w:rsidR="00FC6F8B" w:rsidRPr="00FC6F8B">
        <w:rPr>
          <w:rFonts w:ascii="Arial" w:hAnsi="Arial" w:cs="Arial"/>
          <w:b/>
          <w:bCs/>
          <w:sz w:val="24"/>
          <w:szCs w:val="24"/>
        </w:rPr>
        <w:t>]</w:t>
      </w:r>
      <w:r w:rsidR="00FC6F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0304">
        <w:rPr>
          <w:rFonts w:ascii="Arial" w:hAnsi="Arial" w:cs="Arial"/>
          <w:sz w:val="24"/>
          <w:szCs w:val="24"/>
        </w:rPr>
        <w:t>declara bajo juramento que:</w:t>
      </w:r>
    </w:p>
    <w:p w14:paraId="30FB18F7" w14:textId="77777777" w:rsidR="00146806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 xml:space="preserve">Ha leído y revisado las presentes Bases Administrativas y Técnicas; tomado conocimiento de las mismas, así como de las consultas efectuadas y sus aclaraciones, aceptando todas éstas íntegramente y sin reparo alguno. </w:t>
      </w:r>
    </w:p>
    <w:p w14:paraId="2BF98EFA" w14:textId="0D3AE0E0" w:rsidR="00146806" w:rsidRPr="00280304" w:rsidRDefault="00203F1D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Que</w:t>
      </w:r>
      <w:r w:rsidR="00280304" w:rsidRPr="00280304">
        <w:rPr>
          <w:spacing w:val="-3"/>
          <w:lang w:val="es-ES"/>
        </w:rPr>
        <w:t xml:space="preserve"> </w:t>
      </w:r>
      <w:r w:rsidRPr="00280304">
        <w:rPr>
          <w:spacing w:val="-3"/>
          <w:lang w:val="es-ES"/>
        </w:rPr>
        <w:t>n</w:t>
      </w:r>
      <w:r w:rsidR="00146806" w:rsidRPr="00280304">
        <w:rPr>
          <w:spacing w:val="-3"/>
          <w:lang w:val="es-ES"/>
        </w:rPr>
        <w:t>o posee entre sus trabajadores(as) a personas que sean, además, funcionarios(as) dependientes del Estado o contratados a honorarios por el mismo.</w:t>
      </w:r>
    </w:p>
    <w:p w14:paraId="1FEEDF18" w14:textId="55A23A5D" w:rsidR="00146806" w:rsidRPr="00280304" w:rsidRDefault="00203F1D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Que no</w:t>
      </w:r>
      <w:r w:rsidR="00146806" w:rsidRPr="00280304">
        <w:rPr>
          <w:spacing w:val="-3"/>
          <w:lang w:val="es-ES"/>
        </w:rPr>
        <w:t xml:space="preserve"> posee entre sus socios, representantes legales o dependientes rentados ya sea en calidad de honorarios o contrato de trabajo a personas que tengan la calidad de beneficiarios(as) del </w:t>
      </w:r>
      <w:r w:rsidRPr="00280304">
        <w:rPr>
          <w:spacing w:val="-3"/>
          <w:lang w:val="es-ES"/>
        </w:rPr>
        <w:t>P</w:t>
      </w:r>
      <w:r w:rsidR="00146806" w:rsidRPr="00280304">
        <w:rPr>
          <w:spacing w:val="-3"/>
          <w:lang w:val="es-ES"/>
        </w:rPr>
        <w:t>rograma</w:t>
      </w:r>
      <w:r w:rsidRPr="00280304">
        <w:rPr>
          <w:spacing w:val="-3"/>
          <w:lang w:val="es-ES"/>
        </w:rPr>
        <w:t xml:space="preserve"> Inversión en la Comunidad</w:t>
      </w:r>
      <w:r w:rsidR="00146806" w:rsidRPr="00280304">
        <w:rPr>
          <w:spacing w:val="-3"/>
          <w:lang w:val="es-ES"/>
        </w:rPr>
        <w:t>.</w:t>
      </w:r>
    </w:p>
    <w:p w14:paraId="29F16021" w14:textId="5E2F248B" w:rsidR="00146806" w:rsidRPr="00280304" w:rsidRDefault="00203F1D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 xml:space="preserve">Que no </w:t>
      </w:r>
      <w:r w:rsidR="00146806" w:rsidRPr="00280304">
        <w:rPr>
          <w:spacing w:val="-3"/>
          <w:lang w:val="es-ES"/>
        </w:rPr>
        <w:t xml:space="preserve">posee entre sus propietarios, socios, representantes legales o dependientes, a personas que sean cónyuges o tengan relación de parentesco hasta el tercer grado inclusive con los(as) beneficiarios(as) del </w:t>
      </w:r>
      <w:r w:rsidRPr="00280304">
        <w:rPr>
          <w:spacing w:val="-3"/>
          <w:lang w:val="es-ES"/>
        </w:rPr>
        <w:t>Programa Inversión en la Comunidad</w:t>
      </w:r>
      <w:r w:rsidR="00146806" w:rsidRPr="00280304">
        <w:rPr>
          <w:spacing w:val="-3"/>
          <w:lang w:val="es-ES"/>
        </w:rPr>
        <w:t>.</w:t>
      </w:r>
    </w:p>
    <w:p w14:paraId="2C01A59C" w14:textId="77777777" w:rsidR="00146806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Que no se ha puesto término a ningún convenio celebrado con el fisco por incumplimiento u otra causal, y no tener litigios pendientes con algún órgano de la Administración del Estado, tanto en relación con el Postulante como a su representante legal.</w:t>
      </w:r>
    </w:p>
    <w:p w14:paraId="7DFC75F3" w14:textId="77777777" w:rsidR="00203F1D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No ha sido condenado por prácticas antisindicales y/o vulneración de derechos fundamentales de los trabajadores mediante, sentencia firme y Ejecutoriada, en los últimos dos años, tanto respecto del Postulante como su representante legal.</w:t>
      </w:r>
    </w:p>
    <w:p w14:paraId="42006AD6" w14:textId="16A981E9" w:rsidR="00203F1D" w:rsidRPr="00280304" w:rsidRDefault="00203F1D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Que no</w:t>
      </w:r>
      <w:r w:rsidRPr="00280304">
        <w:rPr>
          <w:spacing w:val="-3"/>
          <w:lang w:val="es-ES"/>
        </w:rPr>
        <w:t xml:space="preserve"> posee </w:t>
      </w:r>
      <w:r w:rsidRPr="00280304">
        <w:rPr>
          <w:spacing w:val="-3"/>
          <w:lang w:val="es-ES"/>
        </w:rPr>
        <w:t>multas administrativas impagas, aplicadas por esta Delegación Presidencial Regional mediante</w:t>
      </w:r>
      <w:r w:rsidRPr="00280304">
        <w:rPr>
          <w:spacing w:val="-3"/>
          <w:lang w:val="es-ES"/>
        </w:rPr>
        <w:t xml:space="preserve"> </w:t>
      </w:r>
      <w:r w:rsidRPr="00280304">
        <w:rPr>
          <w:spacing w:val="-3"/>
          <w:lang w:val="es-ES"/>
        </w:rPr>
        <w:t>resolución, en el marco de ejecuciones anteriores del Programa, con una antelación igual o superior a 45</w:t>
      </w:r>
      <w:r w:rsidRPr="00280304">
        <w:rPr>
          <w:spacing w:val="-3"/>
          <w:lang w:val="es-ES"/>
        </w:rPr>
        <w:t xml:space="preserve"> </w:t>
      </w:r>
      <w:r w:rsidRPr="00280304">
        <w:rPr>
          <w:spacing w:val="-3"/>
          <w:lang w:val="es-ES"/>
        </w:rPr>
        <w:t>días corridos, contados desde la fecha de la publicación del llamado a concurso.</w:t>
      </w:r>
    </w:p>
    <w:p w14:paraId="571BB9D9" w14:textId="3EA03DD8" w:rsidR="00280304" w:rsidRPr="00280304" w:rsidRDefault="00203F1D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lastRenderedPageBreak/>
        <w:t>Que no</w:t>
      </w:r>
      <w:r w:rsidRPr="00280304">
        <w:rPr>
          <w:spacing w:val="-3"/>
          <w:lang w:val="es-ES"/>
        </w:rPr>
        <w:t xml:space="preserve"> mantiene </w:t>
      </w:r>
      <w:r w:rsidRPr="00280304">
        <w:rPr>
          <w:spacing w:val="-3"/>
          <w:lang w:val="es-ES"/>
        </w:rPr>
        <w:t>reintegros pendientes con plazos de cierre vencidos del Programa de Inversión en la</w:t>
      </w:r>
      <w:r w:rsidRPr="00280304">
        <w:rPr>
          <w:spacing w:val="-3"/>
          <w:lang w:val="es-ES"/>
        </w:rPr>
        <w:t xml:space="preserve"> </w:t>
      </w:r>
      <w:r w:rsidRPr="00280304">
        <w:rPr>
          <w:spacing w:val="-3"/>
          <w:lang w:val="es-ES"/>
        </w:rPr>
        <w:t>Comunidad, por concepto de transferencias de recursos no utilizados o por rendiciones de cuentas</w:t>
      </w:r>
      <w:r w:rsidRPr="00280304">
        <w:rPr>
          <w:spacing w:val="-3"/>
          <w:lang w:val="es-ES"/>
        </w:rPr>
        <w:t xml:space="preserve"> </w:t>
      </w:r>
      <w:r w:rsidRPr="00280304">
        <w:rPr>
          <w:spacing w:val="-3"/>
          <w:lang w:val="es-ES"/>
        </w:rPr>
        <w:t>rechazadas.</w:t>
      </w:r>
    </w:p>
    <w:p w14:paraId="2231C944" w14:textId="5897E701" w:rsidR="00280304" w:rsidRPr="00280304" w:rsidRDefault="00280304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Que no</w:t>
      </w:r>
      <w:r w:rsidRPr="00280304">
        <w:rPr>
          <w:spacing w:val="-3"/>
          <w:lang w:val="es-ES"/>
        </w:rPr>
        <w:t xml:space="preserve"> ha enfrentado </w:t>
      </w:r>
      <w:r w:rsidRPr="00280304">
        <w:rPr>
          <w:spacing w:val="-3"/>
          <w:lang w:val="es-ES"/>
        </w:rPr>
        <w:t>a un término anticipado de convenio por incumplimientos del mismo</w:t>
      </w:r>
      <w:r w:rsidRPr="00280304">
        <w:rPr>
          <w:spacing w:val="-3"/>
          <w:lang w:val="es-ES"/>
        </w:rPr>
        <w:t xml:space="preserve"> en los últimos 12 meses.</w:t>
      </w:r>
    </w:p>
    <w:p w14:paraId="7E7135E8" w14:textId="2F2BE517" w:rsidR="00146806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Considera el Reglamento sobre condiciones sanitarias y ambientales básicas en los lugares de trabajo de los beneficiarios. (Decreto N°594, de 29 de abril de 2000, del Ministerio de Salud).</w:t>
      </w:r>
    </w:p>
    <w:p w14:paraId="582E0F26" w14:textId="77777777" w:rsidR="00146806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 xml:space="preserve">No </w:t>
      </w:r>
      <w:r w:rsidRPr="00280304">
        <w:rPr>
          <w:spacing w:val="-3"/>
          <w:lang w:val="es-CL"/>
        </w:rPr>
        <w:t xml:space="preserve">mantiene litigios pendientes con el Estado o instituciones públicas. </w:t>
      </w:r>
    </w:p>
    <w:p w14:paraId="7A080708" w14:textId="235F24EB" w:rsidR="00146806" w:rsidRPr="00280304" w:rsidRDefault="00146806" w:rsidP="00280304">
      <w:pPr>
        <w:pStyle w:val="WW-Textoindependiente2"/>
        <w:numPr>
          <w:ilvl w:val="1"/>
          <w:numId w:val="1"/>
        </w:numPr>
        <w:tabs>
          <w:tab w:val="left" w:pos="-720"/>
        </w:tabs>
        <w:spacing w:before="240" w:line="276" w:lineRule="auto"/>
        <w:ind w:left="426" w:hanging="426"/>
        <w:rPr>
          <w:spacing w:val="-3"/>
          <w:lang w:val="es-ES"/>
        </w:rPr>
      </w:pPr>
      <w:r w:rsidRPr="00280304">
        <w:rPr>
          <w:spacing w:val="-3"/>
          <w:lang w:val="es-ES"/>
        </w:rPr>
        <w:t>No son</w:t>
      </w:r>
      <w:r w:rsidRPr="00280304">
        <w:rPr>
          <w:spacing w:val="-3"/>
          <w:lang w:val="es-CL"/>
        </w:rPr>
        <w:t xml:space="preserve"> propietarios, socios y/o representantes legales de la institución </w:t>
      </w:r>
      <w:r w:rsidR="00280304" w:rsidRPr="00FC6F8B">
        <w:rPr>
          <w:b/>
          <w:bCs/>
          <w:spacing w:val="-3"/>
          <w:lang w:val="es-CL"/>
        </w:rPr>
        <w:t>[NOMBRE DE LA PERSONA JURÍDICA]</w:t>
      </w:r>
      <w:r w:rsidR="00280304" w:rsidRPr="00280304">
        <w:rPr>
          <w:spacing w:val="-3"/>
          <w:lang w:val="es-CL"/>
        </w:rPr>
        <w:t xml:space="preserve"> </w:t>
      </w:r>
      <w:r w:rsidRPr="00280304">
        <w:rPr>
          <w:spacing w:val="-3"/>
          <w:lang w:val="es-CL"/>
        </w:rPr>
        <w:t>personas que se encuentren actualmente ejerciendo cargos de elección popular de conformidad a la legislación vigente o ejercieron dichos cargos dentro de los veinticuatro meses anteriores a la fecha de postulación del presente concurso público.</w:t>
      </w:r>
    </w:p>
    <w:p w14:paraId="2102C322" w14:textId="77777777" w:rsidR="00146806" w:rsidRPr="00280304" w:rsidRDefault="00146806" w:rsidP="00280304">
      <w:pPr>
        <w:autoSpaceDE w:val="0"/>
        <w:spacing w:before="240" w:line="276" w:lineRule="auto"/>
        <w:rPr>
          <w:rFonts w:ascii="Arial" w:hAnsi="Arial" w:cs="Arial"/>
          <w:sz w:val="24"/>
          <w:szCs w:val="24"/>
        </w:rPr>
      </w:pPr>
    </w:p>
    <w:p w14:paraId="785653F7" w14:textId="77777777" w:rsidR="00280304" w:rsidRPr="00280304" w:rsidRDefault="00280304" w:rsidP="00280304">
      <w:pPr>
        <w:autoSpaceDE w:val="0"/>
        <w:spacing w:before="240" w:line="276" w:lineRule="auto"/>
        <w:rPr>
          <w:rFonts w:ascii="Arial" w:hAnsi="Arial" w:cs="Arial"/>
          <w:sz w:val="24"/>
          <w:szCs w:val="24"/>
        </w:rPr>
      </w:pPr>
    </w:p>
    <w:p w14:paraId="0204A155" w14:textId="68F5FA6B" w:rsidR="00146806" w:rsidRPr="00FC6F8B" w:rsidRDefault="00146806" w:rsidP="00280304">
      <w:pPr>
        <w:autoSpaceDE w:val="0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FC6F8B">
        <w:rPr>
          <w:rFonts w:ascii="Arial" w:hAnsi="Arial" w:cs="Arial"/>
          <w:b/>
          <w:bCs/>
          <w:sz w:val="24"/>
          <w:szCs w:val="24"/>
        </w:rPr>
        <w:t xml:space="preserve">Firma </w:t>
      </w:r>
      <w:r w:rsidR="00280304" w:rsidRPr="00FC6F8B">
        <w:rPr>
          <w:rFonts w:ascii="Arial" w:hAnsi="Arial" w:cs="Arial"/>
          <w:b/>
          <w:bCs/>
          <w:sz w:val="24"/>
          <w:szCs w:val="24"/>
        </w:rPr>
        <w:tab/>
        <w:t>:</w:t>
      </w:r>
      <w:r w:rsidR="00280304" w:rsidRPr="00FC6F8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FC6F8B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6CBB7577" w14:textId="3E7C5C97" w:rsidR="00280304" w:rsidRPr="00FC6F8B" w:rsidRDefault="00280304" w:rsidP="00280304">
      <w:pPr>
        <w:autoSpaceDE w:val="0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FC6F8B">
        <w:rPr>
          <w:rFonts w:ascii="Arial" w:hAnsi="Arial" w:cs="Arial"/>
          <w:b/>
          <w:bCs/>
          <w:sz w:val="24"/>
          <w:szCs w:val="24"/>
        </w:rPr>
        <w:t>Nombre</w:t>
      </w:r>
      <w:r w:rsidRPr="00FC6F8B">
        <w:rPr>
          <w:rFonts w:ascii="Arial" w:hAnsi="Arial" w:cs="Arial"/>
          <w:b/>
          <w:bCs/>
          <w:sz w:val="24"/>
          <w:szCs w:val="24"/>
        </w:rPr>
        <w:tab/>
        <w:t>:</w:t>
      </w:r>
      <w:r w:rsidRPr="00FC6F8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FC6F8B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43F8DB3B" w14:textId="7760CE5B" w:rsidR="00280304" w:rsidRPr="00FC6F8B" w:rsidRDefault="00280304" w:rsidP="00280304">
      <w:pPr>
        <w:autoSpaceDE w:val="0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FC6F8B">
        <w:rPr>
          <w:rFonts w:ascii="Arial" w:hAnsi="Arial" w:cs="Arial"/>
          <w:b/>
          <w:bCs/>
          <w:sz w:val="24"/>
          <w:szCs w:val="24"/>
        </w:rPr>
        <w:t xml:space="preserve">RUT </w:t>
      </w:r>
      <w:r w:rsidRPr="00FC6F8B">
        <w:rPr>
          <w:rFonts w:ascii="Arial" w:hAnsi="Arial" w:cs="Arial"/>
          <w:b/>
          <w:bCs/>
          <w:sz w:val="24"/>
          <w:szCs w:val="24"/>
        </w:rPr>
        <w:tab/>
      </w:r>
      <w:r w:rsidRPr="00FC6F8B">
        <w:rPr>
          <w:rFonts w:ascii="Arial" w:hAnsi="Arial" w:cs="Arial"/>
          <w:b/>
          <w:bCs/>
          <w:sz w:val="24"/>
          <w:szCs w:val="24"/>
        </w:rPr>
        <w:tab/>
        <w:t>:</w:t>
      </w:r>
      <w:r w:rsidRPr="00FC6F8B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FC6F8B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14:paraId="57D96687" w14:textId="77777777" w:rsidR="00280304" w:rsidRPr="00280304" w:rsidRDefault="00280304" w:rsidP="00280304">
      <w:pPr>
        <w:autoSpaceDE w:val="0"/>
        <w:spacing w:before="240" w:line="276" w:lineRule="auto"/>
        <w:rPr>
          <w:rFonts w:ascii="Arial" w:hAnsi="Arial" w:cs="Arial"/>
          <w:sz w:val="24"/>
          <w:szCs w:val="24"/>
        </w:rPr>
      </w:pPr>
    </w:p>
    <w:p w14:paraId="06ADF347" w14:textId="77777777" w:rsidR="00146806" w:rsidRPr="00280304" w:rsidRDefault="00146806" w:rsidP="00280304">
      <w:pPr>
        <w:autoSpaceDE w:val="0"/>
        <w:spacing w:before="240" w:line="276" w:lineRule="auto"/>
        <w:rPr>
          <w:rFonts w:ascii="Arial" w:hAnsi="Arial" w:cs="Arial"/>
          <w:sz w:val="24"/>
          <w:szCs w:val="24"/>
        </w:rPr>
      </w:pPr>
    </w:p>
    <w:p w14:paraId="5A5AA384" w14:textId="6C8C938E" w:rsidR="00146806" w:rsidRPr="00280304" w:rsidRDefault="00280304" w:rsidP="00280304">
      <w:pPr>
        <w:autoSpaceDE w:val="0"/>
        <w:spacing w:before="24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</w:t>
      </w:r>
      <w:r w:rsidR="00146806" w:rsidRPr="00280304">
        <w:rPr>
          <w:rFonts w:ascii="Arial" w:hAnsi="Arial" w:cs="Arial"/>
          <w:sz w:val="24"/>
          <w:szCs w:val="24"/>
        </w:rPr>
        <w:t xml:space="preserve"> de</w:t>
      </w:r>
      <w:r w:rsidR="00FC6F8B">
        <w:rPr>
          <w:rFonts w:ascii="Arial" w:hAnsi="Arial" w:cs="Arial"/>
          <w:sz w:val="24"/>
          <w:szCs w:val="24"/>
        </w:rPr>
        <w:t>l</w:t>
      </w:r>
      <w:r w:rsidR="00146806" w:rsidRPr="0028030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</w:p>
    <w:p w14:paraId="080B754D" w14:textId="469C64D9" w:rsidR="00A972AE" w:rsidRPr="00280304" w:rsidRDefault="00A972AE" w:rsidP="00280304">
      <w:pPr>
        <w:spacing w:before="240" w:line="276" w:lineRule="auto"/>
        <w:rPr>
          <w:rFonts w:ascii="Arial" w:hAnsi="Arial" w:cs="Arial"/>
          <w:sz w:val="24"/>
          <w:szCs w:val="24"/>
        </w:rPr>
      </w:pPr>
    </w:p>
    <w:sectPr w:rsidR="00A972AE" w:rsidRPr="002803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AB78" w14:textId="77777777" w:rsidR="00C25C76" w:rsidRDefault="00C25C76" w:rsidP="00146806">
      <w:pPr>
        <w:spacing w:after="0" w:line="240" w:lineRule="auto"/>
      </w:pPr>
      <w:r>
        <w:separator/>
      </w:r>
    </w:p>
  </w:endnote>
  <w:endnote w:type="continuationSeparator" w:id="0">
    <w:p w14:paraId="55BBCB35" w14:textId="77777777" w:rsidR="00C25C76" w:rsidRDefault="00C25C76" w:rsidP="0014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5551"/>
      <w:docPartObj>
        <w:docPartGallery w:val="Page Numbers (Bottom of Page)"/>
        <w:docPartUnique/>
      </w:docPartObj>
    </w:sdtPr>
    <w:sdtContent>
      <w:p w14:paraId="6ADF3EB3" w14:textId="2A89B5E5" w:rsidR="00280304" w:rsidRDefault="002803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2264D12" w14:textId="04DD6833" w:rsidR="00280304" w:rsidRDefault="00280304">
    <w:pPr>
      <w:pStyle w:val="Piedepgina"/>
    </w:pPr>
    <w:r w:rsidRPr="00280304">
      <w:t>ANEXO N°11 – DECLARACIÓN JURADA</w:t>
    </w:r>
    <w:r>
      <w:t xml:space="preserve"> </w:t>
    </w:r>
    <w:r>
      <w:br/>
      <w:t xml:space="preserve">PROGRAMA DE INVERSIÓN EN LA COMUNIDAD </w:t>
    </w:r>
    <w:r>
      <w:br/>
      <w:t>REGIÓN DE LA ARAUCANÍA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38BF" w14:textId="77777777" w:rsidR="00C25C76" w:rsidRDefault="00C25C76" w:rsidP="00146806">
      <w:pPr>
        <w:spacing w:after="0" w:line="240" w:lineRule="auto"/>
      </w:pPr>
      <w:r>
        <w:separator/>
      </w:r>
    </w:p>
  </w:footnote>
  <w:footnote w:type="continuationSeparator" w:id="0">
    <w:p w14:paraId="47206989" w14:textId="77777777" w:rsidR="00C25C76" w:rsidRDefault="00C25C76" w:rsidP="00146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4F16" w14:textId="2DA068D8" w:rsidR="00146806" w:rsidRDefault="0014680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13AEFA" wp14:editId="19696A81">
          <wp:simplePos x="0" y="0"/>
          <wp:positionH relativeFrom="column">
            <wp:posOffset>596265</wp:posOffset>
          </wp:positionH>
          <wp:positionV relativeFrom="paragraph">
            <wp:posOffset>-314960</wp:posOffset>
          </wp:positionV>
          <wp:extent cx="660400" cy="660400"/>
          <wp:effectExtent l="0" t="0" r="6350" b="635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368383D-6077-7F1B-00D9-95D279522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368383D-6077-7F1B-00D9-95D279522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22CE43" wp14:editId="62499B34">
          <wp:simplePos x="0" y="0"/>
          <wp:positionH relativeFrom="column">
            <wp:posOffset>-254635</wp:posOffset>
          </wp:positionH>
          <wp:positionV relativeFrom="paragraph">
            <wp:posOffset>-297180</wp:posOffset>
          </wp:positionV>
          <wp:extent cx="768985" cy="642620"/>
          <wp:effectExtent l="0" t="0" r="0" b="5080"/>
          <wp:wrapNone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352A5E51-4EFA-68D6-6A64-70D9D93CA1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352A5E51-4EFA-68D6-6A64-70D9D93CA1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170"/>
    <w:multiLevelType w:val="hybridMultilevel"/>
    <w:tmpl w:val="56E28C70"/>
    <w:lvl w:ilvl="0" w:tplc="340A0017">
      <w:start w:val="1"/>
      <w:numFmt w:val="lowerLetter"/>
      <w:lvlText w:val="%1)"/>
      <w:lvlJc w:val="left"/>
      <w:pPr>
        <w:ind w:left="792" w:hanging="360"/>
      </w:pPr>
    </w:lvl>
    <w:lvl w:ilvl="1" w:tplc="340A0019">
      <w:start w:val="1"/>
      <w:numFmt w:val="lowerLetter"/>
      <w:lvlText w:val="%2."/>
      <w:lvlJc w:val="left"/>
      <w:pPr>
        <w:ind w:left="1512" w:hanging="360"/>
      </w:pPr>
    </w:lvl>
    <w:lvl w:ilvl="2" w:tplc="340A001B" w:tentative="1">
      <w:start w:val="1"/>
      <w:numFmt w:val="lowerRoman"/>
      <w:lvlText w:val="%3."/>
      <w:lvlJc w:val="right"/>
      <w:pPr>
        <w:ind w:left="2232" w:hanging="180"/>
      </w:pPr>
    </w:lvl>
    <w:lvl w:ilvl="3" w:tplc="340A000F" w:tentative="1">
      <w:start w:val="1"/>
      <w:numFmt w:val="decimal"/>
      <w:lvlText w:val="%4."/>
      <w:lvlJc w:val="left"/>
      <w:pPr>
        <w:ind w:left="2952" w:hanging="360"/>
      </w:pPr>
    </w:lvl>
    <w:lvl w:ilvl="4" w:tplc="340A0019" w:tentative="1">
      <w:start w:val="1"/>
      <w:numFmt w:val="lowerLetter"/>
      <w:lvlText w:val="%5."/>
      <w:lvlJc w:val="left"/>
      <w:pPr>
        <w:ind w:left="3672" w:hanging="360"/>
      </w:pPr>
    </w:lvl>
    <w:lvl w:ilvl="5" w:tplc="340A001B" w:tentative="1">
      <w:start w:val="1"/>
      <w:numFmt w:val="lowerRoman"/>
      <w:lvlText w:val="%6."/>
      <w:lvlJc w:val="right"/>
      <w:pPr>
        <w:ind w:left="4392" w:hanging="180"/>
      </w:pPr>
    </w:lvl>
    <w:lvl w:ilvl="6" w:tplc="340A000F" w:tentative="1">
      <w:start w:val="1"/>
      <w:numFmt w:val="decimal"/>
      <w:lvlText w:val="%7."/>
      <w:lvlJc w:val="left"/>
      <w:pPr>
        <w:ind w:left="5112" w:hanging="360"/>
      </w:pPr>
    </w:lvl>
    <w:lvl w:ilvl="7" w:tplc="340A0019" w:tentative="1">
      <w:start w:val="1"/>
      <w:numFmt w:val="lowerLetter"/>
      <w:lvlText w:val="%8."/>
      <w:lvlJc w:val="left"/>
      <w:pPr>
        <w:ind w:left="5832" w:hanging="360"/>
      </w:pPr>
    </w:lvl>
    <w:lvl w:ilvl="8" w:tplc="340A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142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6"/>
    <w:rsid w:val="00002260"/>
    <w:rsid w:val="00146806"/>
    <w:rsid w:val="00203F1D"/>
    <w:rsid w:val="00280304"/>
    <w:rsid w:val="00A972AE"/>
    <w:rsid w:val="00C25C76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DFF9F"/>
  <w15:chartTrackingRefBased/>
  <w15:docId w15:val="{9B739406-28B3-44BF-BC3B-8E6F4B6E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8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806"/>
    <w:pPr>
      <w:ind w:left="720"/>
      <w:contextualSpacing/>
    </w:pPr>
  </w:style>
  <w:style w:type="paragraph" w:customStyle="1" w:styleId="WW-Textoindependiente2">
    <w:name w:val="WW-Texto independiente 2"/>
    <w:basedOn w:val="Normal"/>
    <w:uiPriority w:val="99"/>
    <w:rsid w:val="00146806"/>
    <w:pPr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val="es-ES_tradnl"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4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806"/>
  </w:style>
  <w:style w:type="paragraph" w:styleId="Piedepgina">
    <w:name w:val="footer"/>
    <w:basedOn w:val="Normal"/>
    <w:link w:val="PiedepginaCar"/>
    <w:uiPriority w:val="99"/>
    <w:unhideWhenUsed/>
    <w:rsid w:val="00146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Marchant</dc:creator>
  <cp:keywords/>
  <dc:description/>
  <cp:lastModifiedBy>Antonio Pavéz Diaz</cp:lastModifiedBy>
  <cp:revision>2</cp:revision>
  <dcterms:created xsi:type="dcterms:W3CDTF">2024-12-16T13:59:00Z</dcterms:created>
  <dcterms:modified xsi:type="dcterms:W3CDTF">2024-12-16T13:59:00Z</dcterms:modified>
</cp:coreProperties>
</file>